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418E" w14:textId="23A4DB67" w:rsidR="00916144" w:rsidRPr="001758F2" w:rsidRDefault="00916144" w:rsidP="0091614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Pr="001758F2">
        <w:rPr>
          <w:rFonts w:cstheme="minorHAnsi"/>
          <w:b/>
          <w:sz w:val="24"/>
          <w:szCs w:val="24"/>
        </w:rPr>
        <w:t xml:space="preserve">PROJETO DE RESOLUÇÃO </w:t>
      </w:r>
      <w:proofErr w:type="gramStart"/>
      <w:r w:rsidRPr="001758F2">
        <w:rPr>
          <w:rFonts w:cstheme="minorHAnsi"/>
          <w:b/>
          <w:sz w:val="24"/>
          <w:szCs w:val="24"/>
        </w:rPr>
        <w:t xml:space="preserve">Nº  </w:t>
      </w:r>
      <w:r>
        <w:rPr>
          <w:rFonts w:cstheme="minorHAnsi"/>
          <w:b/>
          <w:sz w:val="24"/>
          <w:szCs w:val="24"/>
        </w:rPr>
        <w:t>074</w:t>
      </w:r>
      <w:proofErr w:type="gramEnd"/>
      <w:r>
        <w:rPr>
          <w:rFonts w:cstheme="minorHAnsi"/>
          <w:b/>
          <w:sz w:val="24"/>
          <w:szCs w:val="24"/>
        </w:rPr>
        <w:t>/2026</w:t>
      </w:r>
    </w:p>
    <w:p w14:paraId="2537C386" w14:textId="77777777" w:rsidR="00916144" w:rsidRPr="001758F2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54A479" w14:textId="0681C24F" w:rsidR="00916144" w:rsidRDefault="00916144" w:rsidP="00916144">
      <w:pPr>
        <w:spacing w:after="0" w:line="240" w:lineRule="auto"/>
        <w:ind w:left="2832"/>
        <w:jc w:val="both"/>
        <w:rPr>
          <w:rFonts w:cstheme="minorHAnsi"/>
          <w:b/>
          <w:bCs/>
          <w:sz w:val="24"/>
          <w:szCs w:val="24"/>
        </w:rPr>
      </w:pPr>
      <w:r w:rsidRPr="001758F2">
        <w:rPr>
          <w:rFonts w:cstheme="minorHAnsi"/>
          <w:b/>
          <w:bCs/>
          <w:sz w:val="24"/>
          <w:szCs w:val="24"/>
        </w:rPr>
        <w:t>DISPÕE SOBRE REVISÃO ANUAL DA REMUNERAÇÃO E DO REAJUSTE DOS VENCIMENTOS DOS SERVIDORES DA CÂMARA MUNICIPAL, NOS TERMOS DO ARTIGO 37, INCISO X DA CONSTITUIÇÃO FEDERAL E ARTIGO 65, I DA LEI ORGÂNICA MUNICIPAL E DÁ OUTRAS PROVIDÊNCIAS.</w:t>
      </w:r>
    </w:p>
    <w:p w14:paraId="3B07F38B" w14:textId="77777777" w:rsidR="00916144" w:rsidRPr="001758F2" w:rsidRDefault="00916144" w:rsidP="00916144">
      <w:pPr>
        <w:spacing w:after="0" w:line="240" w:lineRule="auto"/>
        <w:ind w:left="2832"/>
        <w:jc w:val="both"/>
        <w:rPr>
          <w:rFonts w:cstheme="minorHAnsi"/>
          <w:b/>
          <w:bCs/>
          <w:sz w:val="24"/>
          <w:szCs w:val="24"/>
        </w:rPr>
      </w:pPr>
    </w:p>
    <w:p w14:paraId="3536AA06" w14:textId="77777777" w:rsidR="00916144" w:rsidRPr="001758F2" w:rsidRDefault="00916144" w:rsidP="0091614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256985" w14:textId="3B16E0BB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58F2">
        <w:rPr>
          <w:rFonts w:cstheme="minorHAnsi"/>
          <w:sz w:val="24"/>
          <w:szCs w:val="24"/>
        </w:rPr>
        <w:t>A Mesa Diretora da Câmara Municipal de São Domingos do Prata, Estado de Minas Gerais, por seu Presidente, no uso de suas atribuições legais, considerando-se o disposto no inciso X do art. 37 da Constituição Federal</w:t>
      </w:r>
      <w:r>
        <w:rPr>
          <w:rFonts w:cstheme="minorHAnsi"/>
          <w:sz w:val="24"/>
          <w:szCs w:val="24"/>
        </w:rPr>
        <w:t xml:space="preserve"> </w:t>
      </w:r>
      <w:r w:rsidRPr="001758F2">
        <w:rPr>
          <w:rFonts w:cstheme="minorHAnsi"/>
          <w:sz w:val="24"/>
          <w:szCs w:val="24"/>
        </w:rPr>
        <w:t>apresenta o seguinte Projeto de Resolução:</w:t>
      </w:r>
    </w:p>
    <w:p w14:paraId="77B8397A" w14:textId="7181EB76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330EAC" w14:textId="1F05107F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1AD3">
        <w:rPr>
          <w:rFonts w:cstheme="minorHAnsi"/>
          <w:b/>
          <w:bCs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 Fica autorizada a revisão e reajuste dos valores dos vencimentos dos Servidores da Câmara Municipal de São Domingos do Prata, num total de 8</w:t>
      </w:r>
      <w:r w:rsidR="00101AD3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 xml:space="preserve"> (oito por cento), aplicáveis aos cargos do Quadro Geral de Pessoal, efetivos e comissionados, conforme as disposições:</w:t>
      </w:r>
    </w:p>
    <w:p w14:paraId="1FC4CFD0" w14:textId="5C6519C1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99EDFC" w14:textId="3056E5A1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1AD3">
        <w:rPr>
          <w:rFonts w:cstheme="minorHAnsi"/>
          <w:b/>
          <w:bCs/>
          <w:sz w:val="24"/>
          <w:szCs w:val="24"/>
        </w:rPr>
        <w:t>§ 1º</w:t>
      </w:r>
      <w:r>
        <w:rPr>
          <w:rFonts w:cstheme="minorHAnsi"/>
          <w:sz w:val="24"/>
          <w:szCs w:val="24"/>
        </w:rPr>
        <w:t xml:space="preserve"> A revisão geral anual será realizada com base no índice INPC – Índice Nacional de Preço do Consumidor, que indicou um percentual de 3,90% (três virgula noventa por cento).</w:t>
      </w:r>
    </w:p>
    <w:p w14:paraId="10B4300D" w14:textId="6BA41F0A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47A4F1" w14:textId="34679498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1AD3">
        <w:rPr>
          <w:rFonts w:cstheme="minorHAnsi"/>
          <w:b/>
          <w:bCs/>
          <w:sz w:val="24"/>
          <w:szCs w:val="24"/>
        </w:rPr>
        <w:t>§ 2º</w:t>
      </w:r>
      <w:r>
        <w:rPr>
          <w:rFonts w:cstheme="minorHAnsi"/>
          <w:sz w:val="24"/>
          <w:szCs w:val="24"/>
        </w:rPr>
        <w:t xml:space="preserve"> O reajuste salarial será de 4,1% (quatro virgula um por cento).</w:t>
      </w:r>
    </w:p>
    <w:p w14:paraId="04BC50E8" w14:textId="477884E9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8FB40F" w14:textId="4F1CBDA6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1AD3">
        <w:rPr>
          <w:rFonts w:cstheme="minorHAnsi"/>
          <w:b/>
          <w:bCs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 A revisão e reajuste de que trata o artigo 1º, será concedido retroagindo seus efeitos em 1º de janeiro de 2026.</w:t>
      </w:r>
    </w:p>
    <w:p w14:paraId="1CA46206" w14:textId="6951360D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938190" w14:textId="4832D284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1AD3">
        <w:rPr>
          <w:rFonts w:cstheme="minorHAnsi"/>
          <w:b/>
          <w:bCs/>
          <w:sz w:val="24"/>
          <w:szCs w:val="24"/>
        </w:rPr>
        <w:t>Art. 3º</w:t>
      </w:r>
      <w:r>
        <w:rPr>
          <w:rFonts w:cstheme="minorHAnsi"/>
          <w:sz w:val="24"/>
          <w:szCs w:val="24"/>
        </w:rPr>
        <w:t xml:space="preserve"> As despesas decorrentes desta Lei correrão por conta de dotações próprias do orçamento de 2026.</w:t>
      </w:r>
    </w:p>
    <w:p w14:paraId="60C2FDC6" w14:textId="338E7D61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6CD404" w14:textId="443FD4C2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1AD3">
        <w:rPr>
          <w:rFonts w:cstheme="minorHAnsi"/>
          <w:b/>
          <w:bCs/>
          <w:sz w:val="24"/>
          <w:szCs w:val="24"/>
        </w:rPr>
        <w:t>Art. 4º</w:t>
      </w:r>
      <w:r>
        <w:rPr>
          <w:rFonts w:cstheme="minorHAnsi"/>
          <w:sz w:val="24"/>
          <w:szCs w:val="24"/>
        </w:rPr>
        <w:t xml:space="preserve"> Esta Lei entra em vigor na data da sua publicação.</w:t>
      </w:r>
    </w:p>
    <w:p w14:paraId="5FD1E706" w14:textId="1298B523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69BF08" w14:textId="5467BB13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Sala de Sessões da Câmara Municipal de São Domingos do Prata, 02 de fevereiro de 2026</w:t>
      </w:r>
    </w:p>
    <w:p w14:paraId="0555D562" w14:textId="48E7BF95" w:rsidR="00916144" w:rsidRDefault="00916144" w:rsidP="009161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AD8CB2" w14:textId="77777777" w:rsidR="00916144" w:rsidRPr="00101AD3" w:rsidRDefault="00916144" w:rsidP="00101A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F4DD5C6" w14:textId="77777777" w:rsidR="00916144" w:rsidRPr="00101AD3" w:rsidRDefault="00916144" w:rsidP="00101A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DEB0833" w14:textId="40120E27" w:rsidR="00184F12" w:rsidRPr="00101AD3" w:rsidRDefault="00916144" w:rsidP="00101AD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01AD3">
        <w:rPr>
          <w:b/>
          <w:bCs/>
          <w:sz w:val="24"/>
          <w:szCs w:val="24"/>
        </w:rPr>
        <w:t>GESSY MARTINS JUNIOR                                   VANDEL XISTO PAPA DE PAULA</w:t>
      </w:r>
    </w:p>
    <w:p w14:paraId="0FB5D56C" w14:textId="16392E19" w:rsidR="00916144" w:rsidRPr="00101AD3" w:rsidRDefault="00916144" w:rsidP="00101AD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01AD3">
        <w:rPr>
          <w:b/>
          <w:bCs/>
          <w:sz w:val="24"/>
          <w:szCs w:val="24"/>
        </w:rPr>
        <w:t>PRESIDENTE                                                            VICE PRESIDENTE</w:t>
      </w:r>
    </w:p>
    <w:p w14:paraId="2AAA2A48" w14:textId="220CA271" w:rsidR="00916144" w:rsidRDefault="00916144" w:rsidP="00101AD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9C07ABA" w14:textId="77777777" w:rsidR="00101AD3" w:rsidRPr="00101AD3" w:rsidRDefault="00101AD3" w:rsidP="00101AD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647BA2" w14:textId="53945CF8" w:rsidR="00916144" w:rsidRPr="00101AD3" w:rsidRDefault="00101AD3" w:rsidP="00101AD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01AD3">
        <w:rPr>
          <w:b/>
          <w:bCs/>
          <w:sz w:val="24"/>
          <w:szCs w:val="24"/>
        </w:rPr>
        <w:t>LUIZA REGINA PINTO DOMINGUES                       MARCELO FÁBIO MANCUZO DE ARAÚJO</w:t>
      </w:r>
    </w:p>
    <w:p w14:paraId="7DBF8A27" w14:textId="0B2E8735" w:rsidR="00101AD3" w:rsidRDefault="00101AD3" w:rsidP="00101AD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01AD3">
        <w:rPr>
          <w:b/>
          <w:bCs/>
          <w:sz w:val="24"/>
          <w:szCs w:val="24"/>
        </w:rPr>
        <w:t>1ª SECRETÁRIA                                                            2º SECRETÁRIO</w:t>
      </w:r>
    </w:p>
    <w:p w14:paraId="64D3E617" w14:textId="77777777" w:rsidR="003E7E56" w:rsidRDefault="003E7E56" w:rsidP="00101AD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17DF5F1" w14:textId="77777777" w:rsidR="003E7E56" w:rsidRDefault="003E7E56" w:rsidP="00101AD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031613B" w14:textId="77777777" w:rsidR="003E7E56" w:rsidRDefault="003E7E56" w:rsidP="00101AD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B4B8AF" w14:textId="77777777" w:rsidR="003E7E56" w:rsidRDefault="003E7E56" w:rsidP="00101AD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7BFA66F" w14:textId="77777777" w:rsidR="003E7E56" w:rsidRDefault="003E7E56" w:rsidP="00101AD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1300AD5" w14:textId="77777777" w:rsidR="003E7E56" w:rsidRDefault="003E7E56" w:rsidP="00101AD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538EB83" w14:textId="77777777" w:rsidR="003E7E56" w:rsidRDefault="003E7E56" w:rsidP="00101AD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2EAC614" w14:textId="77777777" w:rsidR="003E7E56" w:rsidRDefault="003E7E56" w:rsidP="003E7E5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E7E56">
        <w:rPr>
          <w:b/>
          <w:bCs/>
          <w:sz w:val="24"/>
          <w:szCs w:val="24"/>
        </w:rPr>
        <w:t>JUSTIFICATIVA</w:t>
      </w:r>
    </w:p>
    <w:p w14:paraId="09CF5DA0" w14:textId="77777777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</w:p>
    <w:p w14:paraId="7A218C3F" w14:textId="77777777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>A presente proposição tem por finalidade promover a revisão geral anual da remuneração dos servidores da Câmara Municipal, com o objetivo exclusivo de recompor a perda do poder aquisitivo da moeda, acumulada nos últimos 12 (doze) meses.</w:t>
      </w:r>
    </w:p>
    <w:p w14:paraId="258A94D4" w14:textId="77777777" w:rsidR="00C7006E" w:rsidRDefault="00C7006E" w:rsidP="009E0365">
      <w:pPr>
        <w:spacing w:after="0" w:line="240" w:lineRule="auto"/>
        <w:jc w:val="both"/>
        <w:rPr>
          <w:sz w:val="24"/>
          <w:szCs w:val="24"/>
        </w:rPr>
      </w:pPr>
    </w:p>
    <w:p w14:paraId="740E4A8A" w14:textId="3973AB97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>A revisão encontra respaldo no artigo 37, inciso X, da Constituição Federal, bem como na legislação municipal aplicável, observando-se índice oficial de inflação, correspondente ao Índice Nacional de Preços ao Consumidor – INPC, que totalizou 3,9% (três vírgula nove por cento) no acumulado dos últimos 12 (doze) meses.</w:t>
      </w:r>
    </w:p>
    <w:p w14:paraId="4AC48CF4" w14:textId="77777777" w:rsidR="00C7006E" w:rsidRDefault="00C7006E" w:rsidP="009E0365">
      <w:pPr>
        <w:spacing w:after="0" w:line="240" w:lineRule="auto"/>
        <w:jc w:val="both"/>
        <w:rPr>
          <w:sz w:val="24"/>
          <w:szCs w:val="24"/>
        </w:rPr>
      </w:pPr>
    </w:p>
    <w:p w14:paraId="634E817F" w14:textId="507C4735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>Dispõe a Constituição da República:</w:t>
      </w:r>
    </w:p>
    <w:p w14:paraId="55CADE98" w14:textId="77777777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14:paraId="62CA57EA" w14:textId="77777777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 xml:space="preserve">X – </w:t>
      </w:r>
      <w:proofErr w:type="gramStart"/>
      <w:r w:rsidRPr="009E0365">
        <w:rPr>
          <w:sz w:val="24"/>
          <w:szCs w:val="24"/>
        </w:rPr>
        <w:t>a</w:t>
      </w:r>
      <w:proofErr w:type="gramEnd"/>
      <w:r w:rsidRPr="009E0365">
        <w:rPr>
          <w:sz w:val="24"/>
          <w:szCs w:val="24"/>
        </w:rPr>
        <w:t xml:space="preserve"> remuneração dos servidores públicos e o subsídio de que trata o § 4º do art. 39 somente poderão ser fixados ou alterados por lei específica, observada a iniciativa privativa em cada caso, assegurada a revisão geral anual, sempre na mesma data e sem distinção de índices.</w:t>
      </w:r>
    </w:p>
    <w:p w14:paraId="079B9F07" w14:textId="77777777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>Além da revisão geral anual, o projeto contempla a concessão de reajuste salarial adicional de 4,1% (quatro vírgula um por cento) sobre o vencimento dos servidores da Câmara Municipal, com a finalidade de amenizar a defasagem remuneratória acumulada ao longo dos anos, bem como adequar os vencimentos à realidade econômica atual, especialmente diante da atualização do salário mínimo nacional.</w:t>
      </w:r>
    </w:p>
    <w:p w14:paraId="1357A70F" w14:textId="77777777" w:rsidR="00C7006E" w:rsidRDefault="00C7006E" w:rsidP="009E0365">
      <w:pPr>
        <w:spacing w:after="0" w:line="240" w:lineRule="auto"/>
        <w:jc w:val="both"/>
        <w:rPr>
          <w:sz w:val="24"/>
          <w:szCs w:val="24"/>
        </w:rPr>
      </w:pPr>
    </w:p>
    <w:p w14:paraId="78307C0C" w14:textId="7160382A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>Cumpre destacar que revisão geral anual não se confunde com reajuste ou aumento real. A revisão possui natureza constitucional obrigatória e destina-se exclusivamente à recomposição das perdas inflacionárias verificadas em determinado período. O reajuste, por sua vez, tem caráter eventual e discricionário, voltado à correção de distorções remuneratórias, valorização profissional ou reequilíbrio salarial, submetendo-se à conveniência e oportunidade da Administração Pública.</w:t>
      </w:r>
    </w:p>
    <w:p w14:paraId="2992BD25" w14:textId="77777777" w:rsidR="00C7006E" w:rsidRDefault="00C7006E" w:rsidP="009E0365">
      <w:pPr>
        <w:spacing w:after="0" w:line="240" w:lineRule="auto"/>
        <w:jc w:val="both"/>
        <w:rPr>
          <w:sz w:val="24"/>
          <w:szCs w:val="24"/>
        </w:rPr>
      </w:pPr>
    </w:p>
    <w:p w14:paraId="7713D483" w14:textId="24B0B169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>Dessa forma, embora distintos em sua natureza jurídica, a revisão geral anual de 3,9% e o reajuste adicional de 4,1% resultam, conjuntamente, em um impacto financeiro total de 8,0% (oito por cento) sobre os vencimentos dos servidores, sem que isso descaracterize a finalidade constitucional da revisão nem implique aumento real disfarçado.</w:t>
      </w:r>
    </w:p>
    <w:p w14:paraId="28D9EDF3" w14:textId="77777777" w:rsidR="00C7006E" w:rsidRDefault="00C7006E" w:rsidP="009E0365">
      <w:pPr>
        <w:spacing w:after="0" w:line="240" w:lineRule="auto"/>
        <w:jc w:val="both"/>
        <w:rPr>
          <w:sz w:val="24"/>
          <w:szCs w:val="24"/>
        </w:rPr>
      </w:pPr>
    </w:p>
    <w:p w14:paraId="4ECCA50B" w14:textId="7D6F1086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>Ressalte-se que o percentual global aplicado não recompõe integralmente as perdas históricas dos vencimentos, limitando-se a mitigar parcialmente a defasagem existente, de forma responsável e compatível com a realidade orçamentária do Poder Legislativo.</w:t>
      </w:r>
    </w:p>
    <w:p w14:paraId="14CA2918" w14:textId="77777777" w:rsidR="00C7006E" w:rsidRDefault="00C7006E" w:rsidP="009E0365">
      <w:pPr>
        <w:spacing w:after="0" w:line="240" w:lineRule="auto"/>
        <w:jc w:val="both"/>
        <w:rPr>
          <w:sz w:val="24"/>
          <w:szCs w:val="24"/>
        </w:rPr>
      </w:pPr>
    </w:p>
    <w:p w14:paraId="1BE46FCA" w14:textId="4B8A5420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t>Destaca-se, ainda, que o salário mínimo nacional passou a vigorar, a partir de 1º de janeiro, no valor de R$ 1.621,00 (mil seiscentos e vinte e um reais), reforçando a necessidade de adequação das remunerações para preservação do poder de compra dos servidores públicos.</w:t>
      </w:r>
    </w:p>
    <w:p w14:paraId="0494E4DC" w14:textId="77777777" w:rsidR="00C7006E" w:rsidRDefault="00C7006E" w:rsidP="009E0365">
      <w:pPr>
        <w:spacing w:after="0" w:line="240" w:lineRule="auto"/>
        <w:jc w:val="both"/>
        <w:rPr>
          <w:sz w:val="24"/>
          <w:szCs w:val="24"/>
        </w:rPr>
      </w:pPr>
    </w:p>
    <w:p w14:paraId="25A1553A" w14:textId="2A972C8D" w:rsidR="009E0365" w:rsidRPr="009E0365" w:rsidRDefault="009E0365" w:rsidP="009E0365">
      <w:pPr>
        <w:spacing w:after="0" w:line="240" w:lineRule="auto"/>
        <w:jc w:val="both"/>
        <w:rPr>
          <w:sz w:val="24"/>
          <w:szCs w:val="24"/>
        </w:rPr>
      </w:pPr>
      <w:r w:rsidRPr="009E0365">
        <w:rPr>
          <w:sz w:val="24"/>
          <w:szCs w:val="24"/>
        </w:rPr>
        <w:lastRenderedPageBreak/>
        <w:t>A adoção das medidas propostas mostra-se essencial para assegurar a observância do comando constitucional da revisão geral anual, preservar o poder aquisitivo dos servidores do Poder Legislativo, valorizar o trabalho desempenhado no âmbito da Câmara Municipal e contribuir para a eficiência administrativa e o equilíbrio institucional.</w:t>
      </w:r>
    </w:p>
    <w:p w14:paraId="614AD501" w14:textId="77777777" w:rsidR="00C7006E" w:rsidRDefault="00C7006E" w:rsidP="009E0365">
      <w:pPr>
        <w:spacing w:after="0" w:line="240" w:lineRule="auto"/>
        <w:jc w:val="both"/>
        <w:rPr>
          <w:sz w:val="24"/>
          <w:szCs w:val="24"/>
        </w:rPr>
      </w:pPr>
    </w:p>
    <w:sectPr w:rsidR="00C7006E" w:rsidSect="00101AD3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44"/>
    <w:rsid w:val="00101AD3"/>
    <w:rsid w:val="00184F12"/>
    <w:rsid w:val="003E7E56"/>
    <w:rsid w:val="00826DB8"/>
    <w:rsid w:val="00916144"/>
    <w:rsid w:val="009E0365"/>
    <w:rsid w:val="00C7006E"/>
    <w:rsid w:val="00D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85DB"/>
  <w15:chartTrackingRefBased/>
  <w15:docId w15:val="{6CA495F4-8457-47C0-809E-1B26D9A6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Drumond Mourão</dc:creator>
  <cp:keywords/>
  <dc:description/>
  <cp:lastModifiedBy>Juliana Drumond Mourão</cp:lastModifiedBy>
  <cp:revision>5</cp:revision>
  <cp:lastPrinted>2026-02-02T18:22:00Z</cp:lastPrinted>
  <dcterms:created xsi:type="dcterms:W3CDTF">2026-02-02T18:09:00Z</dcterms:created>
  <dcterms:modified xsi:type="dcterms:W3CDTF">2026-02-02T18:43:00Z</dcterms:modified>
</cp:coreProperties>
</file>